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D" w:rsidRPr="009746FD" w:rsidRDefault="009746FD" w:rsidP="009746FD">
      <w:pPr>
        <w:shd w:val="clear" w:color="auto" w:fill="FFFFFF"/>
        <w:jc w:val="center"/>
        <w:rPr>
          <w:b/>
          <w:spacing w:val="-2"/>
          <w:sz w:val="28"/>
        </w:rPr>
      </w:pPr>
      <w:r w:rsidRPr="009746FD">
        <w:rPr>
          <w:b/>
          <w:spacing w:val="-2"/>
          <w:sz w:val="28"/>
        </w:rPr>
        <w:t>ОПРОСНЫЙ ЛИСТ</w:t>
      </w:r>
    </w:p>
    <w:p w:rsidR="009746FD" w:rsidRPr="009746FD" w:rsidRDefault="009746FD" w:rsidP="009746FD">
      <w:pPr>
        <w:ind w:right="-464"/>
        <w:jc w:val="center"/>
        <w:rPr>
          <w:b/>
          <w:bCs/>
          <w:sz w:val="28"/>
          <w:szCs w:val="24"/>
        </w:rPr>
      </w:pPr>
      <w:r w:rsidRPr="009746FD">
        <w:rPr>
          <w:spacing w:val="-2"/>
          <w:sz w:val="28"/>
          <w:szCs w:val="24"/>
        </w:rPr>
        <w:t xml:space="preserve">Продукция – </w:t>
      </w:r>
      <w:r w:rsidRPr="009746FD">
        <w:rPr>
          <w:b/>
          <w:bCs/>
          <w:sz w:val="28"/>
          <w:szCs w:val="24"/>
        </w:rPr>
        <w:t xml:space="preserve">СВЕЧА РАССЕИВАНИЯ </w:t>
      </w:r>
    </w:p>
    <w:p w:rsidR="009746FD" w:rsidRPr="009746FD" w:rsidRDefault="009746FD" w:rsidP="009746FD">
      <w:pPr>
        <w:shd w:val="clear" w:color="auto" w:fill="FFFFFF"/>
        <w:jc w:val="center"/>
        <w:rPr>
          <w:spacing w:val="-2"/>
          <w:sz w:val="28"/>
          <w:szCs w:val="24"/>
        </w:rPr>
      </w:pPr>
      <w:r w:rsidRPr="009746FD">
        <w:rPr>
          <w:spacing w:val="-2"/>
          <w:sz w:val="28"/>
          <w:szCs w:val="24"/>
        </w:rPr>
        <w:t xml:space="preserve"> Техническое задание на разработку (проектирование) изделия (оборудования).</w:t>
      </w:r>
    </w:p>
    <w:p w:rsidR="009746FD" w:rsidRPr="009746FD" w:rsidRDefault="009746FD" w:rsidP="009746FD">
      <w:pPr>
        <w:shd w:val="clear" w:color="auto" w:fill="FFFFFF"/>
        <w:jc w:val="center"/>
        <w:rPr>
          <w:spacing w:val="-2"/>
          <w:sz w:val="24"/>
        </w:rPr>
      </w:pPr>
    </w:p>
    <w:p w:rsidR="009746FD" w:rsidRPr="009746FD" w:rsidRDefault="009746FD" w:rsidP="009746FD">
      <w:pPr>
        <w:shd w:val="clear" w:color="auto" w:fill="FFFFFF"/>
        <w:jc w:val="center"/>
        <w:rPr>
          <w:b/>
          <w:sz w:val="24"/>
        </w:rPr>
      </w:pPr>
      <w:r w:rsidRPr="009746FD">
        <w:rPr>
          <w:b/>
          <w:sz w:val="24"/>
        </w:rPr>
        <w:t>СВЕДЕНИЯ О ПОКУПАТЕЛЕ</w:t>
      </w:r>
    </w:p>
    <w:p w:rsidR="009746FD" w:rsidRPr="009746FD" w:rsidRDefault="009746FD" w:rsidP="009746FD">
      <w:pPr>
        <w:shd w:val="clear" w:color="auto" w:fill="FFFFFF"/>
        <w:jc w:val="center"/>
        <w:rPr>
          <w:b/>
          <w:sz w:val="24"/>
          <w:szCs w:val="24"/>
        </w:rPr>
      </w:pPr>
      <w:r w:rsidRPr="009746FD">
        <w:rPr>
          <w:b/>
          <w:sz w:val="24"/>
          <w:szCs w:val="24"/>
        </w:rPr>
        <w:t>(поле обязательное для заполнения)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443"/>
      </w:tblGrid>
      <w:tr w:rsidR="009746FD" w:rsidRPr="009746FD" w:rsidTr="008348D6">
        <w:trPr>
          <w:trHeight w:val="573"/>
        </w:trPr>
        <w:tc>
          <w:tcPr>
            <w:tcW w:w="4196" w:type="dxa"/>
          </w:tcPr>
          <w:p w:rsidR="009746FD" w:rsidRPr="009746FD" w:rsidRDefault="009746FD" w:rsidP="008348D6">
            <w:pPr>
              <w:rPr>
                <w:b/>
                <w:sz w:val="24"/>
                <w:szCs w:val="24"/>
              </w:rPr>
            </w:pPr>
            <w:r w:rsidRPr="009746FD">
              <w:rPr>
                <w:b/>
                <w:sz w:val="24"/>
                <w:szCs w:val="24"/>
              </w:rPr>
              <w:t>Наименование объекта:</w:t>
            </w:r>
          </w:p>
        </w:tc>
        <w:tc>
          <w:tcPr>
            <w:tcW w:w="5443" w:type="dxa"/>
          </w:tcPr>
          <w:p w:rsidR="009746FD" w:rsidRPr="009746FD" w:rsidRDefault="009746FD" w:rsidP="008348D6">
            <w:pPr>
              <w:rPr>
                <w:sz w:val="24"/>
                <w:szCs w:val="24"/>
              </w:rPr>
            </w:pPr>
          </w:p>
        </w:tc>
      </w:tr>
      <w:tr w:rsidR="009746FD" w:rsidRPr="009746FD" w:rsidTr="008348D6">
        <w:trPr>
          <w:trHeight w:val="225"/>
        </w:trPr>
        <w:tc>
          <w:tcPr>
            <w:tcW w:w="4196" w:type="dxa"/>
          </w:tcPr>
          <w:p w:rsidR="009746FD" w:rsidRPr="009746FD" w:rsidRDefault="009746FD" w:rsidP="008348D6">
            <w:pPr>
              <w:rPr>
                <w:sz w:val="24"/>
                <w:szCs w:val="24"/>
              </w:rPr>
            </w:pPr>
            <w:r w:rsidRPr="009746FD">
              <w:rPr>
                <w:b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443" w:type="dxa"/>
          </w:tcPr>
          <w:p w:rsidR="009746FD" w:rsidRPr="009746FD" w:rsidRDefault="009746FD" w:rsidP="008348D6">
            <w:pPr>
              <w:rPr>
                <w:sz w:val="24"/>
                <w:szCs w:val="24"/>
              </w:rPr>
            </w:pPr>
          </w:p>
        </w:tc>
      </w:tr>
      <w:tr w:rsidR="009746FD" w:rsidRPr="009746FD" w:rsidTr="008348D6">
        <w:trPr>
          <w:trHeight w:val="70"/>
        </w:trPr>
        <w:tc>
          <w:tcPr>
            <w:tcW w:w="4196" w:type="dxa"/>
          </w:tcPr>
          <w:p w:rsidR="009746FD" w:rsidRPr="009746FD" w:rsidRDefault="009746FD" w:rsidP="008348D6">
            <w:pPr>
              <w:rPr>
                <w:sz w:val="24"/>
                <w:szCs w:val="24"/>
              </w:rPr>
            </w:pPr>
            <w:r w:rsidRPr="009746FD">
              <w:rPr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5443" w:type="dxa"/>
          </w:tcPr>
          <w:p w:rsidR="009746FD" w:rsidRPr="009746FD" w:rsidRDefault="009746FD" w:rsidP="008348D6">
            <w:pPr>
              <w:rPr>
                <w:sz w:val="24"/>
                <w:szCs w:val="24"/>
              </w:rPr>
            </w:pPr>
          </w:p>
        </w:tc>
      </w:tr>
      <w:tr w:rsidR="009746FD" w:rsidRPr="009746FD" w:rsidTr="008348D6">
        <w:trPr>
          <w:trHeight w:val="70"/>
        </w:trPr>
        <w:tc>
          <w:tcPr>
            <w:tcW w:w="4196" w:type="dxa"/>
          </w:tcPr>
          <w:p w:rsidR="009746FD" w:rsidRPr="009746FD" w:rsidRDefault="009746FD" w:rsidP="008348D6">
            <w:pPr>
              <w:rPr>
                <w:sz w:val="24"/>
                <w:szCs w:val="24"/>
              </w:rPr>
            </w:pPr>
            <w:r w:rsidRPr="009746FD">
              <w:rPr>
                <w:b/>
                <w:sz w:val="24"/>
                <w:szCs w:val="24"/>
              </w:rPr>
              <w:t>Контактное лицо</w:t>
            </w:r>
            <w:r w:rsidRPr="009746F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746FD">
              <w:rPr>
                <w:b/>
                <w:sz w:val="24"/>
                <w:szCs w:val="24"/>
              </w:rPr>
              <w:t>и должность:</w:t>
            </w:r>
          </w:p>
        </w:tc>
        <w:tc>
          <w:tcPr>
            <w:tcW w:w="5443" w:type="dxa"/>
          </w:tcPr>
          <w:p w:rsidR="009746FD" w:rsidRPr="009746FD" w:rsidRDefault="009746FD" w:rsidP="008348D6">
            <w:pPr>
              <w:rPr>
                <w:sz w:val="24"/>
                <w:szCs w:val="24"/>
              </w:rPr>
            </w:pPr>
          </w:p>
        </w:tc>
      </w:tr>
      <w:tr w:rsidR="009746FD" w:rsidRPr="009746FD" w:rsidTr="008348D6">
        <w:trPr>
          <w:trHeight w:val="70"/>
        </w:trPr>
        <w:tc>
          <w:tcPr>
            <w:tcW w:w="4196" w:type="dxa"/>
          </w:tcPr>
          <w:p w:rsidR="009746FD" w:rsidRPr="009746FD" w:rsidRDefault="009746FD" w:rsidP="008348D6">
            <w:pPr>
              <w:rPr>
                <w:sz w:val="24"/>
                <w:szCs w:val="24"/>
              </w:rPr>
            </w:pPr>
            <w:r w:rsidRPr="009746FD">
              <w:rPr>
                <w:b/>
                <w:sz w:val="24"/>
                <w:szCs w:val="24"/>
              </w:rPr>
              <w:t xml:space="preserve">Код города и номер телефона, факса: </w:t>
            </w:r>
          </w:p>
        </w:tc>
        <w:tc>
          <w:tcPr>
            <w:tcW w:w="5443" w:type="dxa"/>
          </w:tcPr>
          <w:p w:rsidR="009746FD" w:rsidRPr="009746FD" w:rsidRDefault="009746FD" w:rsidP="008348D6">
            <w:pPr>
              <w:rPr>
                <w:sz w:val="24"/>
                <w:szCs w:val="24"/>
              </w:rPr>
            </w:pPr>
          </w:p>
        </w:tc>
      </w:tr>
    </w:tbl>
    <w:p w:rsidR="009746FD" w:rsidRPr="009746FD" w:rsidRDefault="009746FD" w:rsidP="009746FD">
      <w:pPr>
        <w:jc w:val="center"/>
        <w:rPr>
          <w:b/>
          <w:sz w:val="24"/>
          <w:szCs w:val="24"/>
        </w:rPr>
      </w:pPr>
      <w:r w:rsidRPr="009746FD">
        <w:rPr>
          <w:b/>
          <w:sz w:val="24"/>
          <w:szCs w:val="24"/>
        </w:rPr>
        <w:t>ТЕХНИЧЕСКИЕ ХАРАКТЕРИСТИКИ</w:t>
      </w:r>
    </w:p>
    <w:p w:rsidR="003A1A92" w:rsidRPr="009746FD" w:rsidRDefault="009746FD" w:rsidP="009746FD">
      <w:pPr>
        <w:numPr>
          <w:ilvl w:val="0"/>
          <w:numId w:val="1"/>
        </w:numPr>
        <w:rPr>
          <w:sz w:val="24"/>
          <w:szCs w:val="24"/>
        </w:rPr>
      </w:pPr>
      <w:r w:rsidRPr="009746FD">
        <w:rPr>
          <w:sz w:val="24"/>
          <w:szCs w:val="24"/>
        </w:rPr>
        <w:t>Вид сбрасываемой среды (нужное подчеркнуть): газ / газожидкостная смесь</w:t>
      </w:r>
    </w:p>
    <w:p w:rsidR="009746FD" w:rsidRDefault="009746FD" w:rsidP="009746FD">
      <w:pPr>
        <w:numPr>
          <w:ilvl w:val="0"/>
          <w:numId w:val="1"/>
        </w:numPr>
        <w:rPr>
          <w:sz w:val="24"/>
          <w:szCs w:val="24"/>
        </w:rPr>
      </w:pPr>
      <w:r w:rsidRPr="009746FD">
        <w:rPr>
          <w:sz w:val="24"/>
          <w:szCs w:val="24"/>
        </w:rPr>
        <w:t>Вид сброса</w:t>
      </w:r>
      <w:r>
        <w:rPr>
          <w:sz w:val="24"/>
          <w:szCs w:val="24"/>
        </w:rPr>
        <w:t xml:space="preserve"> </w:t>
      </w:r>
      <w:r w:rsidRPr="009746FD">
        <w:rPr>
          <w:sz w:val="24"/>
          <w:szCs w:val="24"/>
        </w:rPr>
        <w:t>(нужное подчеркнуть):</w:t>
      </w:r>
      <w:r>
        <w:rPr>
          <w:sz w:val="24"/>
          <w:szCs w:val="24"/>
        </w:rPr>
        <w:t xml:space="preserve"> постоянный / периодический / аварийный</w:t>
      </w:r>
    </w:p>
    <w:p w:rsidR="009746FD" w:rsidRDefault="00A75F15" w:rsidP="009746F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Давление сбрасываемой среды, МПа (изб) ____________________________________________</w:t>
      </w:r>
    </w:p>
    <w:p w:rsidR="00F65C01" w:rsidRDefault="00F65C01" w:rsidP="009746F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Расход </w:t>
      </w:r>
      <w:r w:rsidRPr="00A75F15">
        <w:rPr>
          <w:sz w:val="24"/>
          <w:szCs w:val="24"/>
        </w:rPr>
        <w:t>сбрасываемой среды,</w:t>
      </w:r>
      <w:r>
        <w:rPr>
          <w:sz w:val="24"/>
          <w:szCs w:val="24"/>
        </w:rPr>
        <w:t xml:space="preserve"> нм</w:t>
      </w:r>
      <w:r w:rsidRPr="00F65C0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_</w:t>
      </w:r>
      <w:bookmarkStart w:id="0" w:name="_GoBack"/>
      <w:bookmarkEnd w:id="0"/>
      <w:r>
        <w:rPr>
          <w:sz w:val="24"/>
          <w:szCs w:val="24"/>
        </w:rPr>
        <w:t>_______________________________________________</w:t>
      </w:r>
    </w:p>
    <w:p w:rsidR="009746FD" w:rsidRDefault="00A75F15" w:rsidP="00A75F15">
      <w:pPr>
        <w:numPr>
          <w:ilvl w:val="0"/>
          <w:numId w:val="1"/>
        </w:numPr>
        <w:rPr>
          <w:sz w:val="24"/>
          <w:szCs w:val="24"/>
        </w:rPr>
      </w:pPr>
      <w:r w:rsidRPr="00A75F15">
        <w:rPr>
          <w:sz w:val="24"/>
          <w:szCs w:val="24"/>
        </w:rPr>
        <w:t>Температура сбрасываемой среды, °С, мин/макс _______________________________________</w:t>
      </w:r>
    </w:p>
    <w:p w:rsidR="00A75F15" w:rsidRDefault="00A75F15" w:rsidP="00A75F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Температура окружающего воздуха, °С, мин/макс _____________________________________</w:t>
      </w:r>
    </w:p>
    <w:p w:rsidR="008F7DB5" w:rsidRDefault="008F7DB5" w:rsidP="00A75F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Сейсмозона № ___________________________________________________________________</w:t>
      </w:r>
    </w:p>
    <w:p w:rsidR="008F7DB5" w:rsidRDefault="008F7DB5" w:rsidP="00A75F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Скорость ветра, м/с, зимой / летом __________________________________________________</w:t>
      </w:r>
    </w:p>
    <w:p w:rsidR="00A75F15" w:rsidRDefault="00A75F15" w:rsidP="00A75F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Высота свечи, м __________________________________________________________________</w:t>
      </w:r>
    </w:p>
    <w:p w:rsidR="00A75F15" w:rsidRDefault="00A75F15" w:rsidP="00A75F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Диаметр свечи, мм (либо по расчету)_________________________________________________</w:t>
      </w:r>
    </w:p>
    <w:p w:rsidR="00A75F15" w:rsidRDefault="00A75F15" w:rsidP="00A75F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Высота входного патрубка от нулевой отметки, мм ____________________________________</w:t>
      </w:r>
    </w:p>
    <w:p w:rsidR="00A75F15" w:rsidRDefault="00A75F15" w:rsidP="00A75F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Диаметр входного патрубка, мм ____________________________________________________</w:t>
      </w:r>
    </w:p>
    <w:p w:rsidR="00744AD2" w:rsidRDefault="00744AD2" w:rsidP="00744A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Высота дренажного патрубка от нулевой отметки, мм __________________________________</w:t>
      </w:r>
    </w:p>
    <w:p w:rsidR="00744AD2" w:rsidRDefault="00744AD2" w:rsidP="00744A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Диаметр дренажного патрубка, мм (либо по расчету ___________________________________</w:t>
      </w:r>
    </w:p>
    <w:p w:rsidR="00A75F15" w:rsidRDefault="00A75F15" w:rsidP="00A75F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Необходимость комплектации входного патрубка </w:t>
      </w:r>
    </w:p>
    <w:p w:rsidR="00744AD2" w:rsidRDefault="00744AD2" w:rsidP="00744AD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- поворотной заглушкой (обтюратором)______________________________________________</w:t>
      </w:r>
    </w:p>
    <w:p w:rsidR="00744AD2" w:rsidRDefault="00744AD2" w:rsidP="00744AD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- ответным фланцем_______________________________________________________________</w:t>
      </w:r>
    </w:p>
    <w:p w:rsidR="00744AD2" w:rsidRDefault="00744AD2" w:rsidP="00744AD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- сепаратором ____________________________________________________________________</w:t>
      </w:r>
    </w:p>
    <w:p w:rsidR="00744AD2" w:rsidRDefault="00744AD2" w:rsidP="00744AD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- гидрозатвором (до давления 0,6 МПа) ______________________________________________</w:t>
      </w:r>
    </w:p>
    <w:p w:rsidR="00744AD2" w:rsidRDefault="00744AD2" w:rsidP="00744AD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пламяпреградителем</w:t>
      </w:r>
      <w:proofErr w:type="spellEnd"/>
      <w:r>
        <w:rPr>
          <w:sz w:val="24"/>
          <w:szCs w:val="24"/>
        </w:rPr>
        <w:t xml:space="preserve"> (до давления 1,2 МПа) _________________________________________</w:t>
      </w:r>
    </w:p>
    <w:p w:rsidR="00744AD2" w:rsidRDefault="00744AD2" w:rsidP="00744AD2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- переходом на другой </w:t>
      </w:r>
      <w:proofErr w:type="spellStart"/>
      <w:r>
        <w:rPr>
          <w:sz w:val="24"/>
          <w:szCs w:val="24"/>
        </w:rPr>
        <w:t>Ду</w:t>
      </w:r>
      <w:proofErr w:type="spellEnd"/>
      <w:r>
        <w:rPr>
          <w:sz w:val="24"/>
          <w:szCs w:val="24"/>
        </w:rPr>
        <w:t xml:space="preserve"> __________________________________________________________</w:t>
      </w:r>
    </w:p>
    <w:p w:rsidR="00744AD2" w:rsidRDefault="00744AD2" w:rsidP="00A75F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Необходимость размещения на свече дополнительного оборудования: </w:t>
      </w:r>
    </w:p>
    <w:p w:rsidR="00744AD2" w:rsidRDefault="00744AD2" w:rsidP="00744AD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молниеотвод ___________________________________________________________________ </w:t>
      </w:r>
    </w:p>
    <w:p w:rsidR="00A75F15" w:rsidRDefault="00744AD2" w:rsidP="00744AD2">
      <w:pPr>
        <w:ind w:left="720"/>
        <w:rPr>
          <w:sz w:val="24"/>
          <w:szCs w:val="24"/>
        </w:rPr>
      </w:pPr>
      <w:r>
        <w:rPr>
          <w:sz w:val="24"/>
          <w:szCs w:val="24"/>
        </w:rPr>
        <w:t>- лестницы ______________________________________________________________________</w:t>
      </w:r>
    </w:p>
    <w:p w:rsidR="00744AD2" w:rsidRDefault="00744AD2" w:rsidP="00744AD2">
      <w:pPr>
        <w:ind w:left="720"/>
        <w:rPr>
          <w:sz w:val="24"/>
          <w:szCs w:val="24"/>
        </w:rPr>
      </w:pPr>
      <w:r>
        <w:rPr>
          <w:sz w:val="24"/>
          <w:szCs w:val="24"/>
        </w:rPr>
        <w:t>- площадки обслуживания _________________________________________________________</w:t>
      </w:r>
    </w:p>
    <w:p w:rsidR="00744AD2" w:rsidRDefault="00744AD2" w:rsidP="00744AD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заградительные огни </w:t>
      </w:r>
      <w:r w:rsidR="008F7DB5">
        <w:rPr>
          <w:sz w:val="24"/>
          <w:szCs w:val="24"/>
        </w:rPr>
        <w:t>____________________________________________________________</w:t>
      </w:r>
    </w:p>
    <w:p w:rsidR="008F7DB5" w:rsidRDefault="008F7DB5" w:rsidP="00744AD2">
      <w:pPr>
        <w:ind w:left="720"/>
        <w:rPr>
          <w:sz w:val="24"/>
          <w:szCs w:val="24"/>
        </w:rPr>
      </w:pPr>
      <w:r>
        <w:rPr>
          <w:sz w:val="24"/>
          <w:szCs w:val="24"/>
        </w:rPr>
        <w:t>- прожекторы освещения__________________________________________________________</w:t>
      </w:r>
    </w:p>
    <w:p w:rsidR="00744AD2" w:rsidRDefault="00744AD2" w:rsidP="00A75F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Тип конструкции свечи (зависит от сейсмичности):</w:t>
      </w:r>
    </w:p>
    <w:p w:rsidR="00744AD2" w:rsidRDefault="00744AD2" w:rsidP="00744AD2">
      <w:pPr>
        <w:ind w:left="720"/>
        <w:rPr>
          <w:sz w:val="24"/>
          <w:szCs w:val="24"/>
        </w:rPr>
      </w:pPr>
      <w:r>
        <w:rPr>
          <w:sz w:val="24"/>
          <w:szCs w:val="24"/>
        </w:rPr>
        <w:t>- на растяжках</w:t>
      </w:r>
      <w:r w:rsidR="008F7DB5">
        <w:rPr>
          <w:sz w:val="24"/>
          <w:szCs w:val="24"/>
        </w:rPr>
        <w:t xml:space="preserve"> ___________________________________________________________________</w:t>
      </w:r>
    </w:p>
    <w:p w:rsidR="00744AD2" w:rsidRDefault="00744AD2" w:rsidP="00744AD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на несущей фермовой конструкции </w:t>
      </w:r>
      <w:r w:rsidR="008F7DB5">
        <w:rPr>
          <w:sz w:val="24"/>
          <w:szCs w:val="24"/>
        </w:rPr>
        <w:t>________________________________________________</w:t>
      </w:r>
    </w:p>
    <w:p w:rsidR="00744AD2" w:rsidRDefault="00744AD2" w:rsidP="00744AD2">
      <w:pPr>
        <w:ind w:left="720"/>
        <w:rPr>
          <w:sz w:val="24"/>
          <w:szCs w:val="24"/>
        </w:rPr>
      </w:pPr>
      <w:r>
        <w:rPr>
          <w:sz w:val="24"/>
          <w:szCs w:val="24"/>
        </w:rPr>
        <w:t>- самонесущая</w:t>
      </w:r>
      <w:r w:rsidR="008F7DB5">
        <w:rPr>
          <w:sz w:val="24"/>
          <w:szCs w:val="24"/>
        </w:rPr>
        <w:t xml:space="preserve"> ___________________________________________________________________</w:t>
      </w:r>
    </w:p>
    <w:p w:rsidR="008F7DB5" w:rsidRPr="008F7DB5" w:rsidRDefault="008F7DB5" w:rsidP="008F7DB5">
      <w:pPr>
        <w:numPr>
          <w:ilvl w:val="0"/>
          <w:numId w:val="1"/>
        </w:numPr>
        <w:shd w:val="clear" w:color="auto" w:fill="FFFFFF"/>
        <w:jc w:val="both"/>
      </w:pPr>
      <w:r w:rsidRPr="008F7DB5">
        <w:rPr>
          <w:sz w:val="32"/>
          <w:szCs w:val="24"/>
        </w:rPr>
        <w:t xml:space="preserve"> </w:t>
      </w:r>
      <w:r w:rsidRPr="008F7DB5">
        <w:rPr>
          <w:sz w:val="24"/>
        </w:rPr>
        <w:t>Дополнительные требования проектной организации</w:t>
      </w:r>
      <w:r w:rsidRPr="008F7DB5">
        <w:rPr>
          <w:spacing w:val="-9"/>
          <w:sz w:val="24"/>
        </w:rPr>
        <w:t xml:space="preserve">: </w:t>
      </w:r>
      <w:r w:rsidRPr="008F7DB5">
        <w:rPr>
          <w:spacing w:val="-9"/>
        </w:rPr>
        <w:t>____________________________________</w:t>
      </w:r>
      <w:r>
        <w:rPr>
          <w:spacing w:val="-9"/>
        </w:rPr>
        <w:t>________</w:t>
      </w:r>
    </w:p>
    <w:p w:rsidR="008F7DB5" w:rsidRDefault="008F7DB5" w:rsidP="008F7DB5">
      <w:pPr>
        <w:shd w:val="clear" w:color="auto" w:fill="FFFFFF"/>
        <w:jc w:val="both"/>
        <w:rPr>
          <w:b/>
          <w:sz w:val="24"/>
        </w:rPr>
      </w:pPr>
    </w:p>
    <w:p w:rsidR="008F7DB5" w:rsidRPr="008F7DB5" w:rsidRDefault="008F7DB5" w:rsidP="008F7DB5">
      <w:pPr>
        <w:shd w:val="clear" w:color="auto" w:fill="FFFFFF"/>
        <w:jc w:val="both"/>
        <w:rPr>
          <w:b/>
          <w:sz w:val="24"/>
        </w:rPr>
      </w:pPr>
      <w:r w:rsidRPr="008F7DB5">
        <w:rPr>
          <w:b/>
          <w:sz w:val="24"/>
        </w:rPr>
        <w:t>Руководитель __________________________________ /______________________________/</w:t>
      </w:r>
    </w:p>
    <w:p w:rsidR="003A1A92" w:rsidRPr="008F7DB5" w:rsidRDefault="008F7DB5" w:rsidP="008F7DB5">
      <w:pPr>
        <w:shd w:val="clear" w:color="auto" w:fill="FFFFFF"/>
        <w:jc w:val="both"/>
        <w:rPr>
          <w:b/>
          <w:bCs/>
          <w:sz w:val="32"/>
          <w:szCs w:val="24"/>
        </w:rPr>
      </w:pPr>
      <w:r w:rsidRPr="008F7DB5">
        <w:rPr>
          <w:spacing w:val="-21"/>
          <w:sz w:val="24"/>
        </w:rPr>
        <w:t>М.П.</w:t>
      </w:r>
      <w:r w:rsidRPr="008F7DB5">
        <w:rPr>
          <w:sz w:val="24"/>
        </w:rPr>
        <w:t xml:space="preserve">                                                       подпись                                          </w:t>
      </w:r>
      <w:proofErr w:type="gramStart"/>
      <w:r w:rsidRPr="008F7DB5">
        <w:rPr>
          <w:sz w:val="24"/>
        </w:rPr>
        <w:t xml:space="preserve">   (</w:t>
      </w:r>
      <w:proofErr w:type="gramEnd"/>
      <w:r w:rsidRPr="008F7DB5">
        <w:rPr>
          <w:sz w:val="24"/>
        </w:rPr>
        <w:t>Ф.И.О.)</w:t>
      </w:r>
    </w:p>
    <w:sectPr w:rsidR="003A1A92" w:rsidRPr="008F7DB5" w:rsidSect="009746FD">
      <w:headerReference w:type="first" r:id="rId7"/>
      <w:pgSz w:w="11907" w:h="16840" w:code="9"/>
      <w:pgMar w:top="180" w:right="567" w:bottom="28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70" w:rsidRDefault="00C71F70" w:rsidP="009746FD">
      <w:r>
        <w:separator/>
      </w:r>
    </w:p>
  </w:endnote>
  <w:endnote w:type="continuationSeparator" w:id="0">
    <w:p w:rsidR="00C71F70" w:rsidRDefault="00C71F70" w:rsidP="0097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70" w:rsidRDefault="00C71F70" w:rsidP="009746FD">
      <w:r>
        <w:separator/>
      </w:r>
    </w:p>
  </w:footnote>
  <w:footnote w:type="continuationSeparator" w:id="0">
    <w:p w:rsidR="00C71F70" w:rsidRDefault="00C71F70" w:rsidP="0097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16" w:rsidRPr="00096626" w:rsidRDefault="007D1E16" w:rsidP="007D1E16">
    <w:pPr>
      <w:pStyle w:val="ac"/>
      <w:ind w:left="2268"/>
      <w:rPr>
        <w:rFonts w:ascii="Century Gothic" w:hAnsi="Century Gothic" w:cs="Arial"/>
        <w:i/>
        <w:color w:val="44546A" w:themeColor="text2"/>
        <w:sz w:val="16"/>
        <w:szCs w:val="14"/>
      </w:rPr>
    </w:pPr>
    <w:r>
      <w:rPr>
        <w:rFonts w:ascii="Century Gothic" w:hAnsi="Century Gothic" w:cs="Arial"/>
        <w:i/>
        <w:noProof/>
        <w:color w:val="44546A" w:themeColor="text2"/>
        <w:sz w:val="16"/>
        <w:szCs w:val="14"/>
        <w:lang w:eastAsia="ru-RU"/>
      </w:rPr>
      <w:drawing>
        <wp:anchor distT="0" distB="0" distL="114300" distR="114300" simplePos="0" relativeHeight="251659264" behindDoc="0" locked="0" layoutInCell="1" allowOverlap="1" wp14:anchorId="27F047BB" wp14:editId="47FC999D">
          <wp:simplePos x="0" y="0"/>
          <wp:positionH relativeFrom="column">
            <wp:posOffset>635</wp:posOffset>
          </wp:positionH>
          <wp:positionV relativeFrom="paragraph">
            <wp:posOffset>128270</wp:posOffset>
          </wp:positionV>
          <wp:extent cx="3115056" cy="52120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056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E16" w:rsidRDefault="007D1E16" w:rsidP="007D1E16">
    <w:pPr>
      <w:pStyle w:val="ac"/>
      <w:ind w:left="5387"/>
      <w:rPr>
        <w:rFonts w:asciiTheme="minorHAnsi" w:hAnsiTheme="minorHAnsi" w:cstheme="minorHAnsi"/>
        <w:color w:val="44546A" w:themeColor="text2"/>
        <w:sz w:val="16"/>
        <w:szCs w:val="14"/>
      </w:rPr>
    </w:pPr>
    <w:r w:rsidRPr="00096626">
      <w:rPr>
        <w:rFonts w:asciiTheme="minorHAnsi" w:hAnsiTheme="minorHAnsi" w:cstheme="minorHAnsi"/>
        <w:b/>
        <w:color w:val="44546A" w:themeColor="text2"/>
        <w:sz w:val="16"/>
        <w:szCs w:val="14"/>
      </w:rPr>
      <w:t>Почтовый адрес:</w:t>
    </w:r>
    <w:r w:rsidRPr="00096626">
      <w:rPr>
        <w:rFonts w:asciiTheme="minorHAnsi" w:hAnsiTheme="minorHAnsi" w:cstheme="minorHAnsi"/>
        <w:color w:val="44546A" w:themeColor="text2"/>
        <w:sz w:val="16"/>
        <w:szCs w:val="14"/>
      </w:rPr>
      <w:t xml:space="preserve"> 413113, Саратовская обл., </w:t>
    </w:r>
  </w:p>
  <w:p w:rsidR="007D1E16" w:rsidRPr="00096626" w:rsidRDefault="007D1E16" w:rsidP="007D1E16">
    <w:pPr>
      <w:pStyle w:val="ac"/>
      <w:ind w:left="5387"/>
      <w:rPr>
        <w:rFonts w:asciiTheme="minorHAnsi" w:hAnsiTheme="minorHAnsi" w:cstheme="minorHAnsi"/>
        <w:color w:val="44546A" w:themeColor="text2"/>
        <w:sz w:val="16"/>
        <w:szCs w:val="14"/>
        <w:lang w:val="en-US"/>
      </w:rPr>
    </w:pPr>
    <w:r w:rsidRPr="00096626">
      <w:rPr>
        <w:rFonts w:asciiTheme="minorHAnsi" w:hAnsiTheme="minorHAnsi" w:cstheme="minorHAnsi"/>
        <w:color w:val="44546A" w:themeColor="text2"/>
        <w:sz w:val="16"/>
        <w:szCs w:val="14"/>
      </w:rPr>
      <w:t>г. Энгельс, пр-т. Ф</w:t>
    </w:r>
    <w:r w:rsidRPr="00096626">
      <w:rPr>
        <w:rFonts w:asciiTheme="minorHAnsi" w:hAnsiTheme="minorHAnsi" w:cstheme="minorHAnsi"/>
        <w:color w:val="44546A" w:themeColor="text2"/>
        <w:sz w:val="16"/>
        <w:szCs w:val="14"/>
        <w:lang w:val="en-US"/>
      </w:rPr>
      <w:t xml:space="preserve">. </w:t>
    </w:r>
    <w:r w:rsidRPr="00096626">
      <w:rPr>
        <w:rFonts w:asciiTheme="minorHAnsi" w:hAnsiTheme="minorHAnsi" w:cstheme="minorHAnsi"/>
        <w:color w:val="44546A" w:themeColor="text2"/>
        <w:sz w:val="16"/>
        <w:szCs w:val="14"/>
      </w:rPr>
      <w:t>Энгельса</w:t>
    </w:r>
    <w:r w:rsidRPr="00096626">
      <w:rPr>
        <w:rFonts w:asciiTheme="minorHAnsi" w:hAnsiTheme="minorHAnsi" w:cstheme="minorHAnsi"/>
        <w:color w:val="44546A" w:themeColor="text2"/>
        <w:sz w:val="16"/>
        <w:szCs w:val="14"/>
        <w:lang w:val="en-US"/>
      </w:rPr>
      <w:t>, 4</w:t>
    </w:r>
    <w:r w:rsidRPr="00096626">
      <w:rPr>
        <w:rFonts w:asciiTheme="minorHAnsi" w:hAnsiTheme="minorHAnsi" w:cstheme="minorHAnsi"/>
        <w:color w:val="44546A" w:themeColor="text2"/>
        <w:sz w:val="16"/>
        <w:szCs w:val="14"/>
      </w:rPr>
      <w:t>а</w:t>
    </w:r>
  </w:p>
  <w:p w:rsidR="007D1E16" w:rsidRPr="00096626" w:rsidRDefault="007D1E16" w:rsidP="007D1E16">
    <w:pPr>
      <w:pStyle w:val="ac"/>
      <w:ind w:left="5387"/>
      <w:rPr>
        <w:rFonts w:asciiTheme="minorHAnsi" w:hAnsiTheme="minorHAnsi" w:cstheme="minorHAnsi"/>
        <w:color w:val="44546A" w:themeColor="text2"/>
        <w:sz w:val="16"/>
        <w:szCs w:val="14"/>
        <w:lang w:val="en-US"/>
      </w:rPr>
    </w:pPr>
    <w:r w:rsidRPr="00096626">
      <w:rPr>
        <w:rFonts w:asciiTheme="minorHAnsi" w:hAnsiTheme="minorHAnsi" w:cstheme="minorHAnsi"/>
        <w:color w:val="44546A" w:themeColor="text2"/>
        <w:sz w:val="16"/>
        <w:szCs w:val="14"/>
        <w:lang w:val="en-US"/>
      </w:rPr>
      <w:t xml:space="preserve">Https://www.gktgs.ru   E-mail: info@gktgs.ru </w:t>
    </w:r>
  </w:p>
  <w:p w:rsidR="007D1E16" w:rsidRPr="00096626" w:rsidRDefault="007D1E16" w:rsidP="007D1E16">
    <w:pPr>
      <w:pStyle w:val="ac"/>
      <w:ind w:left="5387"/>
      <w:rPr>
        <w:rFonts w:asciiTheme="minorHAnsi" w:hAnsiTheme="minorHAnsi" w:cstheme="minorHAnsi"/>
        <w:color w:val="44546A" w:themeColor="text2"/>
        <w:sz w:val="16"/>
        <w:szCs w:val="14"/>
      </w:rPr>
    </w:pPr>
    <w:r w:rsidRPr="00096626">
      <w:rPr>
        <w:rFonts w:asciiTheme="minorHAnsi" w:hAnsiTheme="minorHAnsi" w:cstheme="minorHAnsi"/>
        <w:color w:val="44546A" w:themeColor="text2"/>
        <w:sz w:val="16"/>
        <w:szCs w:val="14"/>
      </w:rPr>
      <w:t>Тел.: +7 (8452) 77-94-89, 25-82-83.</w:t>
    </w:r>
  </w:p>
  <w:p w:rsidR="007D1E16" w:rsidRPr="00096626" w:rsidRDefault="007D1E16" w:rsidP="007D1E16">
    <w:pPr>
      <w:pStyle w:val="ac"/>
      <w:ind w:left="5387"/>
      <w:rPr>
        <w:rFonts w:asciiTheme="minorHAnsi" w:hAnsiTheme="minorHAnsi" w:cstheme="minorHAnsi"/>
        <w:color w:val="44546A" w:themeColor="text2"/>
        <w:sz w:val="16"/>
        <w:szCs w:val="14"/>
      </w:rPr>
    </w:pPr>
  </w:p>
  <w:p w:rsidR="007D1E16" w:rsidRPr="00AB76AC" w:rsidRDefault="007D1E16" w:rsidP="007D1E16">
    <w:pPr>
      <w:pStyle w:val="ac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9DFD38" wp14:editId="08081760">
              <wp:simplePos x="0" y="0"/>
              <wp:positionH relativeFrom="column">
                <wp:posOffset>3810</wp:posOffset>
              </wp:positionH>
              <wp:positionV relativeFrom="paragraph">
                <wp:posOffset>17145</wp:posOffset>
              </wp:positionV>
              <wp:extent cx="6423660" cy="29210"/>
              <wp:effectExtent l="13970" t="5080" r="10795" b="13335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3660" cy="29210"/>
                        <a:chOff x="1140" y="2810"/>
                        <a:chExt cx="10116" cy="46"/>
                      </a:xfrm>
                    </wpg:grpSpPr>
                    <wps:wsp>
                      <wps:cNvPr id="3" name="AutoShape 10"/>
                      <wps:cNvCnPr>
                        <a:cxnSpLocks noChangeShapeType="1"/>
                      </wps:cNvCnPr>
                      <wps:spPr bwMode="auto">
                        <a:xfrm>
                          <a:off x="1140" y="2810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11"/>
                      <wps:cNvCnPr>
                        <a:cxnSpLocks noChangeShapeType="1"/>
                      </wps:cNvCnPr>
                      <wps:spPr bwMode="auto">
                        <a:xfrm>
                          <a:off x="1140" y="2856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47CB4" id="Group 9" o:spid="_x0000_s1026" style="position:absolute;margin-left:.3pt;margin-top:1.35pt;width:505.8pt;height:2.3pt;z-index:251660288" coordorigin="1140,2810" coordsize="1011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1140;top:2810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" strokecolor="#44546a [3215]"/>
              <v:shape id="AutoShape 11" o:spid="_x0000_s1028" type="#_x0000_t32" style="position:absolute;left:1140;top:2856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" strokecolor="#44546a [3215]" strokeweight="1.5pt"/>
            </v:group>
          </w:pict>
        </mc:Fallback>
      </mc:AlternateContent>
    </w:r>
  </w:p>
  <w:p w:rsidR="009746FD" w:rsidRPr="007D1E16" w:rsidRDefault="009746FD" w:rsidP="007D1E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DAF"/>
    <w:multiLevelType w:val="hybridMultilevel"/>
    <w:tmpl w:val="42ECE7FC"/>
    <w:lvl w:ilvl="0" w:tplc="742C2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D40EA"/>
    <w:multiLevelType w:val="hybridMultilevel"/>
    <w:tmpl w:val="37A063EA"/>
    <w:lvl w:ilvl="0" w:tplc="9DCAF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F5"/>
    <w:rsid w:val="000D5809"/>
    <w:rsid w:val="001175B0"/>
    <w:rsid w:val="00147BBF"/>
    <w:rsid w:val="00192A8E"/>
    <w:rsid w:val="002D312A"/>
    <w:rsid w:val="003A1A92"/>
    <w:rsid w:val="003F4A58"/>
    <w:rsid w:val="00503EED"/>
    <w:rsid w:val="007328EE"/>
    <w:rsid w:val="00744AD2"/>
    <w:rsid w:val="007D1E16"/>
    <w:rsid w:val="008348D6"/>
    <w:rsid w:val="008F7DB5"/>
    <w:rsid w:val="009746FD"/>
    <w:rsid w:val="0098025A"/>
    <w:rsid w:val="00A75F15"/>
    <w:rsid w:val="00B945F5"/>
    <w:rsid w:val="00C71F70"/>
    <w:rsid w:val="00CE4E5B"/>
    <w:rsid w:val="00DE403C"/>
    <w:rsid w:val="00EC2FEF"/>
    <w:rsid w:val="00F6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ABD87"/>
  <w15:chartTrackingRefBased/>
  <w15:docId w15:val="{4043E7BA-313F-4F16-988E-FA96D926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styleId="a6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333333"/>
      <w:sz w:val="11"/>
      <w:szCs w:val="11"/>
      <w:lang w:eastAsia="ru-RU"/>
    </w:rPr>
  </w:style>
  <w:style w:type="paragraph" w:styleId="a7">
    <w:name w:val="caption"/>
    <w:basedOn w:val="a"/>
    <w:next w:val="a"/>
    <w:qFormat/>
    <w:pPr>
      <w:ind w:right="-464"/>
      <w:jc w:val="center"/>
    </w:pPr>
    <w:rPr>
      <w:b/>
      <w:bCs/>
      <w:sz w:val="28"/>
    </w:rPr>
  </w:style>
  <w:style w:type="paragraph" w:styleId="a8">
    <w:name w:val="footer"/>
    <w:basedOn w:val="a"/>
    <w:link w:val="a9"/>
    <w:uiPriority w:val="99"/>
    <w:unhideWhenUsed/>
    <w:rsid w:val="00974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46FD"/>
    <w:rPr>
      <w:lang w:eastAsia="en-US"/>
    </w:rPr>
  </w:style>
  <w:style w:type="character" w:customStyle="1" w:styleId="a5">
    <w:name w:val="Верхний колонтитул Знак"/>
    <w:basedOn w:val="a0"/>
    <w:link w:val="a4"/>
    <w:rsid w:val="009746F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746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6FD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9746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СВЕЧА РАССЕИВАНИЯ ГАЗА https://gktgs.ru</vt:lpstr>
    </vt:vector>
  </TitlesOfParts>
  <Manager>https://gktgs.ru</Manager>
  <Company>ГК Теплогазоснабжение</Company>
  <LinksUpToDate>false</LinksUpToDate>
  <CharactersWithSpaces>3114</CharactersWithSpaces>
  <SharedDoc>false</SharedDoc>
  <HyperlinkBase>https://gktgs.ru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СВЕЧА РАССЕИВАНИЯ ГАЗА https://gktgs.ru ГК Теплогазоснабжение</dc:title>
  <dc:subject>свеча рассеивания - ГК Теплогазоснабжение</dc:subject>
  <dc:creator>Третьяков Д.П.</dc:creator>
  <cp:keywords>Опросной лист свеча рассеивания газа ГК Теплогазоснабжение</cp:keywords>
  <dc:description>Опросной лист  https://gktgs.ru +79272779489</dc:description>
  <cp:lastModifiedBy>Dmitry Tretiakov</cp:lastModifiedBy>
  <cp:revision>4</cp:revision>
  <cp:lastPrinted>2003-09-18T12:50:00Z</cp:lastPrinted>
  <dcterms:created xsi:type="dcterms:W3CDTF">2021-05-10T18:38:00Z</dcterms:created>
  <dcterms:modified xsi:type="dcterms:W3CDTF">2022-11-02T12:56:00Z</dcterms:modified>
  <cp:category>+79272779489</cp:category>
  <cp:contentStatus>ГК Теплогазоснабжение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-1408640432</vt:i4>
  </property>
  <property fmtid="{D5CDD505-2E9C-101B-9397-08002B2CF9AE}" pid="3" name="_EmailSubject">
    <vt:lpwstr>Íîâûé îïðîñíèê</vt:lpwstr>
  </property>
  <property fmtid="{D5CDD505-2E9C-101B-9397-08002B2CF9AE}" pid="4" name="_AuthorEmail">
    <vt:lpwstr>yan@nao.com</vt:lpwstr>
  </property>
  <property fmtid="{D5CDD505-2E9C-101B-9397-08002B2CF9AE}" pid="5" name="_AuthorEmailDisplayName">
    <vt:lpwstr>Yan Vulfin</vt:lpwstr>
  </property>
  <property fmtid="{D5CDD505-2E9C-101B-9397-08002B2CF9AE}" pid="6" name="_ReviewingToolsShownOnce">
    <vt:lpwstr/>
  </property>
</Properties>
</file>